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9A54" w14:textId="4C1DA770" w:rsidR="00265079" w:rsidRPr="001E144A" w:rsidRDefault="00B56217" w:rsidP="00EB7AAC">
      <w:bookmarkStart w:id="0" w:name="_Hlk125354688"/>
      <w:bookmarkStart w:id="1" w:name="_Hlk121749722"/>
      <w:bookmarkStart w:id="2" w:name="_Hlk152579765"/>
      <w:bookmarkStart w:id="3" w:name="_GoBack"/>
      <w:bookmarkEnd w:id="3"/>
      <w:r>
        <w:t>H</w:t>
      </w:r>
      <w:r w:rsidR="0069553E">
        <w:t xml:space="preserve">umanoidní </w:t>
      </w:r>
      <w:r w:rsidR="00734C9D">
        <w:t>robot</w:t>
      </w:r>
      <w:r w:rsidR="0069553E">
        <w:t xml:space="preserve"> </w:t>
      </w:r>
      <w:r w:rsidR="001A67EB">
        <w:t>„</w:t>
      </w:r>
      <w:r w:rsidR="0069553E">
        <w:t>Vodocho</w:t>
      </w:r>
      <w:r w:rsidR="006C0036">
        <w:t>i</w:t>
      </w:r>
      <w:r w:rsidR="0069553E">
        <w:t>d</w:t>
      </w:r>
      <w:r w:rsidR="001A67EB">
        <w:t>“</w:t>
      </w:r>
      <w:r w:rsidR="0069553E">
        <w:t xml:space="preserve"> je novou posilou pilotního týmu Aero</w:t>
      </w:r>
    </w:p>
    <w:p w14:paraId="7EC44607" w14:textId="77777777" w:rsidR="00265079" w:rsidRPr="001E144A" w:rsidRDefault="00265079" w:rsidP="00265079">
      <w:pPr>
        <w:spacing w:line="276" w:lineRule="auto"/>
        <w:jc w:val="both"/>
        <w:rPr>
          <w:rFonts w:cs="Arial"/>
          <w:bCs/>
          <w:szCs w:val="22"/>
        </w:rPr>
      </w:pPr>
    </w:p>
    <w:p w14:paraId="4ABF7F9E" w14:textId="409F0166" w:rsidR="00265079" w:rsidRDefault="00265079" w:rsidP="00265079">
      <w:pPr>
        <w:spacing w:line="276" w:lineRule="auto"/>
        <w:jc w:val="both"/>
        <w:rPr>
          <w:rFonts w:cs="Arial"/>
          <w:b/>
          <w:bCs/>
          <w:szCs w:val="22"/>
        </w:rPr>
      </w:pPr>
      <w:r w:rsidRPr="001E144A">
        <w:rPr>
          <w:rFonts w:cs="Arial"/>
          <w:bCs/>
          <w:szCs w:val="22"/>
        </w:rPr>
        <w:t xml:space="preserve">Vodochody, </w:t>
      </w:r>
      <w:r w:rsidR="00705894">
        <w:rPr>
          <w:rFonts w:cs="Arial"/>
          <w:bCs/>
          <w:szCs w:val="22"/>
        </w:rPr>
        <w:t>1</w:t>
      </w:r>
      <w:r w:rsidRPr="001E144A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> </w:t>
      </w:r>
      <w:r w:rsidR="00705894">
        <w:rPr>
          <w:rFonts w:cs="Arial"/>
          <w:bCs/>
        </w:rPr>
        <w:t>4</w:t>
      </w:r>
      <w:r w:rsidRPr="001E144A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> </w:t>
      </w:r>
      <w:r w:rsidRPr="001E144A">
        <w:rPr>
          <w:rFonts w:cs="Arial"/>
          <w:bCs/>
          <w:szCs w:val="22"/>
        </w:rPr>
        <w:t>202</w:t>
      </w:r>
      <w:r>
        <w:rPr>
          <w:rFonts w:cs="Arial"/>
          <w:bCs/>
        </w:rPr>
        <w:t>4</w:t>
      </w:r>
      <w:r w:rsidRPr="001E144A">
        <w:rPr>
          <w:rFonts w:cs="Arial"/>
          <w:bCs/>
          <w:szCs w:val="22"/>
        </w:rPr>
        <w:t xml:space="preserve"> </w:t>
      </w:r>
      <w:r w:rsidR="00EE1575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705894" w:rsidRPr="00705894">
        <w:rPr>
          <w:rFonts w:cs="Arial"/>
          <w:b/>
          <w:szCs w:val="22"/>
        </w:rPr>
        <w:t>Pilotovat letadlo pomocí umělé inteligence usazené v těle humanoidního robota? Tradičnímu českému výrobci Aero se v oblasti AI a pokročilé robotiky povedl světový průlom. Do cvičného letounu L-39NG usedl jako experimentální kopilot humanoidní robot pojmenovaný „Vodochoid“. Umí se sám připoutat v kokpitu, v hangáru nosí klasické brýle pilotky a mezi jeho oblíbené filmy patří Nebeští jezdci nebo Top Gun. V pondělí 1. dubna 2024 v 10.30 hodin pak podstoupí na vodochodském letišti certifikaci pro akrobatické vystoupení.</w:t>
      </w:r>
    </w:p>
    <w:p w14:paraId="5F5207E2" w14:textId="77777777" w:rsidR="009B1F1F" w:rsidRDefault="009B1F1F" w:rsidP="00705894">
      <w:pPr>
        <w:spacing w:line="276" w:lineRule="auto"/>
        <w:jc w:val="both"/>
        <w:rPr>
          <w:rFonts w:cs="Arial"/>
          <w:b/>
          <w:bCs/>
          <w:szCs w:val="22"/>
        </w:rPr>
      </w:pPr>
    </w:p>
    <w:p w14:paraId="1ADBDD89" w14:textId="79776F6D" w:rsidR="009B1F1F" w:rsidRDefault="00705894" w:rsidP="00705894">
      <w:pPr>
        <w:spacing w:line="276" w:lineRule="auto"/>
        <w:jc w:val="both"/>
        <w:rPr>
          <w:rFonts w:cs="Arial"/>
          <w:szCs w:val="22"/>
        </w:rPr>
      </w:pPr>
      <w:r w:rsidRPr="00705894">
        <w:rPr>
          <w:rFonts w:cs="Arial"/>
          <w:szCs w:val="22"/>
        </w:rPr>
        <w:t>Český výrobce testuje ve vzduchu humanoidního pilota vybaveného AI, který je schopen plně zastávat funkci kopilota posádky cvičného proudového letounu L-39NG. To je výsledek více než 10leté spolupráce konstrukčního oddělení a laboratoře umělé inteligence, kterou ve Vodochodech otevřeli v roce 2014 jako paralelní součást vývoje projektu L-39NG.</w:t>
      </w:r>
    </w:p>
    <w:p w14:paraId="2CE289F2" w14:textId="77777777" w:rsidR="00705894" w:rsidRDefault="00705894" w:rsidP="00705894">
      <w:pPr>
        <w:spacing w:line="276" w:lineRule="auto"/>
        <w:jc w:val="both"/>
        <w:rPr>
          <w:rFonts w:cs="Arial"/>
          <w:szCs w:val="22"/>
        </w:rPr>
      </w:pPr>
    </w:p>
    <w:p w14:paraId="177614EE" w14:textId="77777777" w:rsidR="00705894" w:rsidRDefault="00705894" w:rsidP="00705894">
      <w:pPr>
        <w:spacing w:after="160" w:line="276" w:lineRule="auto"/>
        <w:jc w:val="both"/>
        <w:rPr>
          <w:rFonts w:cs="Arial"/>
          <w:bCs/>
          <w:iCs/>
          <w:szCs w:val="22"/>
        </w:rPr>
      </w:pPr>
      <w:r w:rsidRPr="00705894">
        <w:rPr>
          <w:rFonts w:cs="Arial"/>
          <w:bCs/>
          <w:iCs/>
          <w:szCs w:val="22"/>
        </w:rPr>
        <w:t>Vodochoid (jméno vzniklo se spojením slov Vodochody a Android) má standardní humanoidní rozměry, je vysoký 170 cm a váží asi 68 kg. Jeho autentická chůze se co nejvíce podobá typické chůzi továrních pilotů včetně typických gest a posunků. Při speciálním testu, tzv. AI Humanoid Pilot Test, dokázal napodobit továrního pilota asi ze 83 %, což je naprosto skvělý výsledek s ohledem na to, že se jedná teprve o první generaci humanoidních robotu vyvinutých v Aero. Humanoid z Aero umí sledovat 3D prostor s nadprůměrnou frekvencí (ve srovnání s těmi nejlepšími humanoidy na světě) 12 obrázků za vteřinu, ale zvládne také uvařit kávu a připravit omeletu včetně rozklepnutí vajíček, unese asi 30kg zátěž a vyvine rychlost až 7,5 kilometrů za hodinu. Vodochodský stroj se učí na principu velkých jazykových modelů přímo na datech vycházejících z chování a jednání samotných pilotů. Aero letos oslavuje 105. výroční od založení, takže databáze a archiv pilotních dat je opravdu obsáhlý.</w:t>
      </w:r>
    </w:p>
    <w:p w14:paraId="5EDCA275" w14:textId="77777777" w:rsidR="00705894" w:rsidRPr="00705894" w:rsidRDefault="00705894" w:rsidP="00705894">
      <w:pPr>
        <w:spacing w:after="160" w:line="276" w:lineRule="auto"/>
        <w:jc w:val="both"/>
        <w:rPr>
          <w:rFonts w:cs="Arial"/>
          <w:bCs/>
          <w:iCs/>
          <w:szCs w:val="22"/>
        </w:rPr>
      </w:pPr>
      <w:r w:rsidRPr="00705894">
        <w:rPr>
          <w:rFonts w:cs="Arial"/>
          <w:bCs/>
          <w:iCs/>
          <w:szCs w:val="22"/>
        </w:rPr>
        <w:t>Vyspělá baterie Vodochoida, složená z úplně nové sloučeniny pevného elektrolytu, dokáže robota udržet v chodu až na 72 hodin. Při zapojení do letových činností má kapacitu asi 45 letových hodin. Vodochoid dokáže pilotovat letoun, komunikovat s řídící věží, zvládne sám vyhodnocovat jednotlivé letové situace a rozhodovat se o dalším postupu. Oproti klasickému autopilotu nebo jinému autonomnímu systému umí provést předletovou kontrolu, sám nasednout do kokpitu a připoutat se, což svědčí o precizní motorice a haptice, na čemž byl od začátku vývoje kladen stěžejní důraz. Humanoid z dílny Aero se zapojuje do běžného provozu firmy obdobně jako jeho lidští parťáci z továrního týmu pilotů. Pravidelně se tak účastní operativních schůzek s konstruktéry a mechaniky, je partnerem lidských pilotů při fyzickém tréninku v tělocvičně nebo s ostatními piloty navštěvuje závodní kantýnu.</w:t>
      </w:r>
    </w:p>
    <w:p w14:paraId="5948F8DC" w14:textId="34037376" w:rsidR="00222285" w:rsidRDefault="00705894" w:rsidP="00705894">
      <w:pPr>
        <w:spacing w:after="160" w:line="276" w:lineRule="auto"/>
        <w:jc w:val="both"/>
        <w:rPr>
          <w:rFonts w:cs="Arial"/>
          <w:bCs/>
          <w:iCs/>
          <w:szCs w:val="22"/>
        </w:rPr>
      </w:pPr>
      <w:r w:rsidRPr="00705894">
        <w:rPr>
          <w:rFonts w:cs="Arial"/>
          <w:bCs/>
          <w:iCs/>
          <w:szCs w:val="22"/>
        </w:rPr>
        <w:t>Aero plánuje do roku 2030 doplnit tým továrních pilotů o dalších pět humanoidů Vodochoid. Český výrobce letadel plánuje do budoucna nabízet své roboty v rámci komplexního výcvikového systému, který dodává svým zákazníkům jako součást balíčku L-39NG.</w:t>
      </w:r>
      <w:r w:rsidR="00222285">
        <w:rPr>
          <w:rFonts w:cs="Arial"/>
          <w:bCs/>
          <w:iCs/>
          <w:szCs w:val="22"/>
        </w:rPr>
        <w:br w:type="page"/>
      </w:r>
    </w:p>
    <w:p w14:paraId="2F0EB139" w14:textId="77777777" w:rsidR="00F954FD" w:rsidRDefault="009403D8" w:rsidP="009403D8">
      <w:pPr>
        <w:jc w:val="both"/>
        <w:rPr>
          <w:szCs w:val="20"/>
        </w:rPr>
      </w:pPr>
      <w:r w:rsidRPr="0033472D">
        <w:rPr>
          <w:b/>
          <w:bCs/>
          <w:szCs w:val="20"/>
        </w:rPr>
        <w:lastRenderedPageBreak/>
        <w:t>AERO Vodochody AEROSPACE</w:t>
      </w:r>
      <w:r w:rsidRPr="0033472D">
        <w:rPr>
          <w:szCs w:val="20"/>
        </w:rPr>
        <w:t xml:space="preserve"> a.s. se zaměřuje na vývoj, výrobu, údržbu a modernizace </w:t>
      </w:r>
      <w:r w:rsidR="00001270">
        <w:rPr>
          <w:szCs w:val="20"/>
        </w:rPr>
        <w:t xml:space="preserve">vojenských a </w:t>
      </w:r>
      <w:r w:rsidRPr="0033472D">
        <w:rPr>
          <w:szCs w:val="20"/>
        </w:rPr>
        <w:t xml:space="preserve">civilních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</w:p>
    <w:p w14:paraId="61B1ADB9" w14:textId="77777777" w:rsidR="0033472D" w:rsidRPr="0033472D" w:rsidRDefault="0033472D" w:rsidP="009403D8">
      <w:pPr>
        <w:jc w:val="both"/>
        <w:rPr>
          <w:szCs w:val="20"/>
        </w:rPr>
      </w:pPr>
    </w:p>
    <w:p w14:paraId="78628020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4" w:name="_Hlk125354739"/>
      <w:bookmarkEnd w:id="0"/>
      <w:bookmarkEnd w:id="1"/>
      <w:r w:rsidRPr="0033472D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33472D">
        <w:rPr>
          <w:rFonts w:ascii="Arial" w:hAnsi="Arial" w:cs="Arial"/>
          <w:b/>
          <w:bCs/>
          <w:sz w:val="20"/>
          <w:szCs w:val="20"/>
        </w:rPr>
        <w:t>:</w:t>
      </w:r>
      <w:r w:rsidRPr="0033472D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75DA375E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4F8B1925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>mobil: +420 608 974 258</w:t>
      </w:r>
    </w:p>
    <w:p w14:paraId="26506DFE" w14:textId="77777777" w:rsidR="009A58C8" w:rsidRPr="0033472D" w:rsidRDefault="00847B3B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3" w:history="1">
        <w:r w:rsidR="009A58C8" w:rsidRPr="0033472D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76988309" w14:textId="77777777" w:rsidR="009A58C8" w:rsidRPr="0033472D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E7E156" w14:textId="77777777" w:rsidR="008B26F8" w:rsidRDefault="009A58C8" w:rsidP="00610D33">
      <w:pPr>
        <w:pStyle w:val="Normlnweb"/>
        <w:spacing w:before="0" w:beforeAutospacing="0" w:after="0" w:afterAutospacing="0"/>
        <w:jc w:val="both"/>
        <w:rPr>
          <w:rStyle w:val="Hypertextovodkaz"/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Facebook: </w:t>
      </w:r>
      <w:hyperlink r:id="rId14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1BC7DD5" w14:textId="77777777" w:rsidR="008B26F8" w:rsidRDefault="009A58C8" w:rsidP="00610D33">
      <w:pPr>
        <w:pStyle w:val="Normlnweb"/>
        <w:spacing w:before="0" w:beforeAutospacing="0" w:after="0" w:afterAutospacing="0"/>
        <w:jc w:val="both"/>
        <w:rPr>
          <w:rStyle w:val="Hypertextovodkaz"/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Twitter: </w:t>
      </w:r>
      <w:hyperlink r:id="rId15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373402D6" w14:textId="77777777" w:rsidR="00F12CE8" w:rsidRPr="0033472D" w:rsidRDefault="009A58C8" w:rsidP="00610D3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LinkedIn: </w:t>
      </w:r>
      <w:hyperlink r:id="rId16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  <w:bookmarkEnd w:id="2"/>
      <w:bookmarkEnd w:id="4"/>
    </w:p>
    <w:sectPr w:rsidR="00F12CE8" w:rsidRPr="0033472D" w:rsidSect="00983457">
      <w:footerReference w:type="default" r:id="rId17"/>
      <w:headerReference w:type="first" r:id="rId18"/>
      <w:footerReference w:type="first" r:id="rId19"/>
      <w:pgSz w:w="11906" w:h="16838"/>
      <w:pgMar w:top="1985" w:right="1418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2CCCA" w14:textId="77777777" w:rsidR="00847B3B" w:rsidRDefault="00847B3B" w:rsidP="00D5435D">
      <w:r>
        <w:separator/>
      </w:r>
    </w:p>
  </w:endnote>
  <w:endnote w:type="continuationSeparator" w:id="0">
    <w:p w14:paraId="48085C90" w14:textId="77777777" w:rsidR="00847B3B" w:rsidRDefault="00847B3B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F017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7C0B74D9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5E8EA882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990A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9E017B0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74F96292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74A5" w14:textId="77777777" w:rsidR="00847B3B" w:rsidRDefault="00847B3B" w:rsidP="00D5435D">
      <w:r>
        <w:separator/>
      </w:r>
    </w:p>
  </w:footnote>
  <w:footnote w:type="continuationSeparator" w:id="0">
    <w:p w14:paraId="0B689D63" w14:textId="77777777" w:rsidR="00847B3B" w:rsidRDefault="00847B3B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04B5" w14:textId="77777777" w:rsidR="002C6F64" w:rsidRDefault="00CD1E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93B3A2" wp14:editId="565F2CEF">
          <wp:simplePos x="0" y="0"/>
          <wp:positionH relativeFrom="margin">
            <wp:posOffset>-393895</wp:posOffset>
          </wp:positionH>
          <wp:positionV relativeFrom="paragraph">
            <wp:posOffset>-724340</wp:posOffset>
          </wp:positionV>
          <wp:extent cx="2325600" cy="2325600"/>
          <wp:effectExtent l="0" t="0" r="0" b="0"/>
          <wp:wrapTight wrapText="bothSides">
            <wp:wrapPolygon edited="0">
              <wp:start x="7432" y="5662"/>
              <wp:lineTo x="4778" y="8317"/>
              <wp:lineTo x="4424" y="12210"/>
              <wp:lineTo x="3716" y="12387"/>
              <wp:lineTo x="3893" y="15041"/>
              <wp:lineTo x="17518" y="15041"/>
              <wp:lineTo x="18049" y="12741"/>
              <wp:lineTo x="16634" y="12033"/>
              <wp:lineTo x="15041" y="11679"/>
              <wp:lineTo x="16987" y="10794"/>
              <wp:lineTo x="16987" y="8671"/>
              <wp:lineTo x="9202" y="5662"/>
              <wp:lineTo x="7432" y="566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5 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23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A5F5B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08090A77" w14:textId="77777777" w:rsidR="009A58C8" w:rsidRDefault="009A58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828"/>
    <w:multiLevelType w:val="multilevel"/>
    <w:tmpl w:val="D582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C8"/>
    <w:rsid w:val="00001270"/>
    <w:rsid w:val="000027F3"/>
    <w:rsid w:val="00004286"/>
    <w:rsid w:val="00016ABB"/>
    <w:rsid w:val="00023708"/>
    <w:rsid w:val="00023D2D"/>
    <w:rsid w:val="00031D38"/>
    <w:rsid w:val="00037495"/>
    <w:rsid w:val="000426F3"/>
    <w:rsid w:val="00047817"/>
    <w:rsid w:val="00051CFA"/>
    <w:rsid w:val="0005386D"/>
    <w:rsid w:val="00062AE7"/>
    <w:rsid w:val="00067168"/>
    <w:rsid w:val="000857A7"/>
    <w:rsid w:val="00086A7F"/>
    <w:rsid w:val="00091B1D"/>
    <w:rsid w:val="000A2F0E"/>
    <w:rsid w:val="000A392F"/>
    <w:rsid w:val="000A641A"/>
    <w:rsid w:val="000B1A64"/>
    <w:rsid w:val="000B52FE"/>
    <w:rsid w:val="000B585D"/>
    <w:rsid w:val="000C712F"/>
    <w:rsid w:val="000D129D"/>
    <w:rsid w:val="000D15CD"/>
    <w:rsid w:val="000D17F2"/>
    <w:rsid w:val="000D3E15"/>
    <w:rsid w:val="000E358F"/>
    <w:rsid w:val="000F396C"/>
    <w:rsid w:val="00106FFB"/>
    <w:rsid w:val="00107B8B"/>
    <w:rsid w:val="001130B5"/>
    <w:rsid w:val="00114BD4"/>
    <w:rsid w:val="00123986"/>
    <w:rsid w:val="00142E1A"/>
    <w:rsid w:val="001450D5"/>
    <w:rsid w:val="00151CC0"/>
    <w:rsid w:val="0015259F"/>
    <w:rsid w:val="0016552B"/>
    <w:rsid w:val="00176D6A"/>
    <w:rsid w:val="00180575"/>
    <w:rsid w:val="00181421"/>
    <w:rsid w:val="00181789"/>
    <w:rsid w:val="001862D5"/>
    <w:rsid w:val="00195E0B"/>
    <w:rsid w:val="001A4149"/>
    <w:rsid w:val="001A5DEF"/>
    <w:rsid w:val="001A67EB"/>
    <w:rsid w:val="001D5A1C"/>
    <w:rsid w:val="001E0A4F"/>
    <w:rsid w:val="001E5DA8"/>
    <w:rsid w:val="001E6F57"/>
    <w:rsid w:val="001F114E"/>
    <w:rsid w:val="001F3950"/>
    <w:rsid w:val="001F486B"/>
    <w:rsid w:val="002063BA"/>
    <w:rsid w:val="002104BE"/>
    <w:rsid w:val="00214394"/>
    <w:rsid w:val="002158D3"/>
    <w:rsid w:val="00217698"/>
    <w:rsid w:val="00222285"/>
    <w:rsid w:val="00227131"/>
    <w:rsid w:val="002313FB"/>
    <w:rsid w:val="0023783A"/>
    <w:rsid w:val="002406E4"/>
    <w:rsid w:val="002407CB"/>
    <w:rsid w:val="002432FF"/>
    <w:rsid w:val="00245CE7"/>
    <w:rsid w:val="002566FB"/>
    <w:rsid w:val="00260617"/>
    <w:rsid w:val="00265079"/>
    <w:rsid w:val="00267B2D"/>
    <w:rsid w:val="00270F10"/>
    <w:rsid w:val="00273E8F"/>
    <w:rsid w:val="00281853"/>
    <w:rsid w:val="00292E12"/>
    <w:rsid w:val="00297367"/>
    <w:rsid w:val="002A1C92"/>
    <w:rsid w:val="002A3506"/>
    <w:rsid w:val="002B72CA"/>
    <w:rsid w:val="002B7D47"/>
    <w:rsid w:val="002C6F64"/>
    <w:rsid w:val="002C7B3B"/>
    <w:rsid w:val="002E1656"/>
    <w:rsid w:val="002E43E6"/>
    <w:rsid w:val="002E4ADF"/>
    <w:rsid w:val="002E5EAA"/>
    <w:rsid w:val="002E7CFE"/>
    <w:rsid w:val="002F1C77"/>
    <w:rsid w:val="002F52AB"/>
    <w:rsid w:val="00305B04"/>
    <w:rsid w:val="00317EA1"/>
    <w:rsid w:val="00322DE1"/>
    <w:rsid w:val="003247D7"/>
    <w:rsid w:val="00327B9A"/>
    <w:rsid w:val="00327BDD"/>
    <w:rsid w:val="00330566"/>
    <w:rsid w:val="00330E73"/>
    <w:rsid w:val="003322F0"/>
    <w:rsid w:val="0033472D"/>
    <w:rsid w:val="0034627B"/>
    <w:rsid w:val="003533B2"/>
    <w:rsid w:val="0035407D"/>
    <w:rsid w:val="00357479"/>
    <w:rsid w:val="003612C6"/>
    <w:rsid w:val="0036585F"/>
    <w:rsid w:val="003702DB"/>
    <w:rsid w:val="00371CAE"/>
    <w:rsid w:val="00374457"/>
    <w:rsid w:val="00396F45"/>
    <w:rsid w:val="00396F50"/>
    <w:rsid w:val="003A1B29"/>
    <w:rsid w:val="003B6343"/>
    <w:rsid w:val="003B726D"/>
    <w:rsid w:val="003E7BC7"/>
    <w:rsid w:val="003F49E2"/>
    <w:rsid w:val="0040546E"/>
    <w:rsid w:val="004101FB"/>
    <w:rsid w:val="00411005"/>
    <w:rsid w:val="0041699F"/>
    <w:rsid w:val="0042306B"/>
    <w:rsid w:val="00432114"/>
    <w:rsid w:val="00433B3A"/>
    <w:rsid w:val="00435532"/>
    <w:rsid w:val="004415D4"/>
    <w:rsid w:val="0044555B"/>
    <w:rsid w:val="00456E78"/>
    <w:rsid w:val="00476C1F"/>
    <w:rsid w:val="00482769"/>
    <w:rsid w:val="00490C03"/>
    <w:rsid w:val="004970CC"/>
    <w:rsid w:val="004A0D30"/>
    <w:rsid w:val="004A2B10"/>
    <w:rsid w:val="004B4165"/>
    <w:rsid w:val="004B6128"/>
    <w:rsid w:val="004C6FC5"/>
    <w:rsid w:val="004D1D06"/>
    <w:rsid w:val="004D1D4B"/>
    <w:rsid w:val="004D4AD9"/>
    <w:rsid w:val="004D7FE9"/>
    <w:rsid w:val="004E08DE"/>
    <w:rsid w:val="004F220D"/>
    <w:rsid w:val="004F4499"/>
    <w:rsid w:val="004F7551"/>
    <w:rsid w:val="005003AA"/>
    <w:rsid w:val="005054B8"/>
    <w:rsid w:val="0051130A"/>
    <w:rsid w:val="00517BA2"/>
    <w:rsid w:val="00520903"/>
    <w:rsid w:val="005227D2"/>
    <w:rsid w:val="00534445"/>
    <w:rsid w:val="00537412"/>
    <w:rsid w:val="00537665"/>
    <w:rsid w:val="00541FB4"/>
    <w:rsid w:val="00552928"/>
    <w:rsid w:val="00557188"/>
    <w:rsid w:val="005661BE"/>
    <w:rsid w:val="00580019"/>
    <w:rsid w:val="00590586"/>
    <w:rsid w:val="00590869"/>
    <w:rsid w:val="00591951"/>
    <w:rsid w:val="005A02E3"/>
    <w:rsid w:val="005A628C"/>
    <w:rsid w:val="005A7866"/>
    <w:rsid w:val="005B1762"/>
    <w:rsid w:val="005B612C"/>
    <w:rsid w:val="005B6C46"/>
    <w:rsid w:val="005C1247"/>
    <w:rsid w:val="005D1703"/>
    <w:rsid w:val="005E30E9"/>
    <w:rsid w:val="005E33DF"/>
    <w:rsid w:val="005E59C2"/>
    <w:rsid w:val="005F4C34"/>
    <w:rsid w:val="00607DDE"/>
    <w:rsid w:val="00610D33"/>
    <w:rsid w:val="00611B1C"/>
    <w:rsid w:val="00622250"/>
    <w:rsid w:val="00623639"/>
    <w:rsid w:val="00632B86"/>
    <w:rsid w:val="00634290"/>
    <w:rsid w:val="00637F9C"/>
    <w:rsid w:val="0064000E"/>
    <w:rsid w:val="00644670"/>
    <w:rsid w:val="0064501C"/>
    <w:rsid w:val="00657169"/>
    <w:rsid w:val="00657F8B"/>
    <w:rsid w:val="006667CE"/>
    <w:rsid w:val="006701CA"/>
    <w:rsid w:val="00673EBF"/>
    <w:rsid w:val="00674FF4"/>
    <w:rsid w:val="00677759"/>
    <w:rsid w:val="0068704E"/>
    <w:rsid w:val="0069553E"/>
    <w:rsid w:val="006A2E94"/>
    <w:rsid w:val="006A370B"/>
    <w:rsid w:val="006B3F69"/>
    <w:rsid w:val="006B48DC"/>
    <w:rsid w:val="006C0036"/>
    <w:rsid w:val="006C0686"/>
    <w:rsid w:val="006C35FE"/>
    <w:rsid w:val="006C6A86"/>
    <w:rsid w:val="006D3337"/>
    <w:rsid w:val="006D3B13"/>
    <w:rsid w:val="006E0C92"/>
    <w:rsid w:val="006E5FBB"/>
    <w:rsid w:val="006F328A"/>
    <w:rsid w:val="006F56B2"/>
    <w:rsid w:val="00702133"/>
    <w:rsid w:val="00705894"/>
    <w:rsid w:val="00723F09"/>
    <w:rsid w:val="00732105"/>
    <w:rsid w:val="00734C9D"/>
    <w:rsid w:val="007367FD"/>
    <w:rsid w:val="00740FD5"/>
    <w:rsid w:val="00741935"/>
    <w:rsid w:val="00742AFC"/>
    <w:rsid w:val="00745AC8"/>
    <w:rsid w:val="00746056"/>
    <w:rsid w:val="007538F6"/>
    <w:rsid w:val="007650E0"/>
    <w:rsid w:val="00771E31"/>
    <w:rsid w:val="00772B27"/>
    <w:rsid w:val="007846AE"/>
    <w:rsid w:val="007903E0"/>
    <w:rsid w:val="00794EC7"/>
    <w:rsid w:val="007A49F1"/>
    <w:rsid w:val="007C437B"/>
    <w:rsid w:val="007D157D"/>
    <w:rsid w:val="007E050E"/>
    <w:rsid w:val="007E5D90"/>
    <w:rsid w:val="00802380"/>
    <w:rsid w:val="0080694F"/>
    <w:rsid w:val="00821278"/>
    <w:rsid w:val="0082172C"/>
    <w:rsid w:val="0082265E"/>
    <w:rsid w:val="00825AE0"/>
    <w:rsid w:val="00827E3B"/>
    <w:rsid w:val="00832D96"/>
    <w:rsid w:val="0083438A"/>
    <w:rsid w:val="00836640"/>
    <w:rsid w:val="00847B3B"/>
    <w:rsid w:val="00847FB1"/>
    <w:rsid w:val="00865D9D"/>
    <w:rsid w:val="0088486C"/>
    <w:rsid w:val="00892A5E"/>
    <w:rsid w:val="008958F6"/>
    <w:rsid w:val="008A4008"/>
    <w:rsid w:val="008A4E70"/>
    <w:rsid w:val="008A7495"/>
    <w:rsid w:val="008B26F8"/>
    <w:rsid w:val="008B35A2"/>
    <w:rsid w:val="008B61F1"/>
    <w:rsid w:val="008B6E4B"/>
    <w:rsid w:val="008B6FF4"/>
    <w:rsid w:val="008C18DB"/>
    <w:rsid w:val="008C1D83"/>
    <w:rsid w:val="008C20DA"/>
    <w:rsid w:val="008D5585"/>
    <w:rsid w:val="008E4395"/>
    <w:rsid w:val="008F3572"/>
    <w:rsid w:val="009029DB"/>
    <w:rsid w:val="00905A63"/>
    <w:rsid w:val="0091259F"/>
    <w:rsid w:val="0092296E"/>
    <w:rsid w:val="00936B64"/>
    <w:rsid w:val="009403D8"/>
    <w:rsid w:val="009455D3"/>
    <w:rsid w:val="00953CBA"/>
    <w:rsid w:val="00957D46"/>
    <w:rsid w:val="00965F59"/>
    <w:rsid w:val="00973361"/>
    <w:rsid w:val="009758E0"/>
    <w:rsid w:val="009800F1"/>
    <w:rsid w:val="009801C6"/>
    <w:rsid w:val="00983457"/>
    <w:rsid w:val="0098770F"/>
    <w:rsid w:val="009878D9"/>
    <w:rsid w:val="0099007A"/>
    <w:rsid w:val="00990ECF"/>
    <w:rsid w:val="009946EC"/>
    <w:rsid w:val="00995EEA"/>
    <w:rsid w:val="00996EFB"/>
    <w:rsid w:val="00997871"/>
    <w:rsid w:val="009A269A"/>
    <w:rsid w:val="009A58C8"/>
    <w:rsid w:val="009B11A7"/>
    <w:rsid w:val="009B1F1F"/>
    <w:rsid w:val="009C2E96"/>
    <w:rsid w:val="009C44AD"/>
    <w:rsid w:val="009D0595"/>
    <w:rsid w:val="009D1881"/>
    <w:rsid w:val="009E68F0"/>
    <w:rsid w:val="009E7E84"/>
    <w:rsid w:val="009F2984"/>
    <w:rsid w:val="00A064CC"/>
    <w:rsid w:val="00A34166"/>
    <w:rsid w:val="00A36781"/>
    <w:rsid w:val="00A45ED5"/>
    <w:rsid w:val="00A45EEA"/>
    <w:rsid w:val="00A5793F"/>
    <w:rsid w:val="00A65600"/>
    <w:rsid w:val="00A66E13"/>
    <w:rsid w:val="00A7748F"/>
    <w:rsid w:val="00A82222"/>
    <w:rsid w:val="00A84D8D"/>
    <w:rsid w:val="00A862A6"/>
    <w:rsid w:val="00A87080"/>
    <w:rsid w:val="00A936BA"/>
    <w:rsid w:val="00AA17CF"/>
    <w:rsid w:val="00AB4DEA"/>
    <w:rsid w:val="00AC1C7D"/>
    <w:rsid w:val="00AD2E7C"/>
    <w:rsid w:val="00AD3AA0"/>
    <w:rsid w:val="00AD6BE6"/>
    <w:rsid w:val="00AE7994"/>
    <w:rsid w:val="00AF45E8"/>
    <w:rsid w:val="00B160FD"/>
    <w:rsid w:val="00B218E6"/>
    <w:rsid w:val="00B27735"/>
    <w:rsid w:val="00B33AD5"/>
    <w:rsid w:val="00B34AA0"/>
    <w:rsid w:val="00B438C8"/>
    <w:rsid w:val="00B54FCC"/>
    <w:rsid w:val="00B56217"/>
    <w:rsid w:val="00B57288"/>
    <w:rsid w:val="00B61124"/>
    <w:rsid w:val="00B6288A"/>
    <w:rsid w:val="00B751AB"/>
    <w:rsid w:val="00B75D46"/>
    <w:rsid w:val="00B766B2"/>
    <w:rsid w:val="00B80824"/>
    <w:rsid w:val="00B8205C"/>
    <w:rsid w:val="00B96203"/>
    <w:rsid w:val="00BA692E"/>
    <w:rsid w:val="00BB18AA"/>
    <w:rsid w:val="00BB3AB3"/>
    <w:rsid w:val="00BE75A3"/>
    <w:rsid w:val="00BF466E"/>
    <w:rsid w:val="00BF5098"/>
    <w:rsid w:val="00BF7175"/>
    <w:rsid w:val="00BF7FF6"/>
    <w:rsid w:val="00C02B80"/>
    <w:rsid w:val="00C07FA1"/>
    <w:rsid w:val="00C12D0F"/>
    <w:rsid w:val="00C173FD"/>
    <w:rsid w:val="00C20C2D"/>
    <w:rsid w:val="00C222A6"/>
    <w:rsid w:val="00C26ABC"/>
    <w:rsid w:val="00C34D3E"/>
    <w:rsid w:val="00C37F13"/>
    <w:rsid w:val="00C472BF"/>
    <w:rsid w:val="00C51014"/>
    <w:rsid w:val="00C54CDD"/>
    <w:rsid w:val="00C61C5C"/>
    <w:rsid w:val="00C667F2"/>
    <w:rsid w:val="00C81C69"/>
    <w:rsid w:val="00C82337"/>
    <w:rsid w:val="00C82D4A"/>
    <w:rsid w:val="00C84F9B"/>
    <w:rsid w:val="00C93360"/>
    <w:rsid w:val="00C93BE6"/>
    <w:rsid w:val="00CA25AF"/>
    <w:rsid w:val="00CA2BF4"/>
    <w:rsid w:val="00CA7E01"/>
    <w:rsid w:val="00CB1827"/>
    <w:rsid w:val="00CC0825"/>
    <w:rsid w:val="00CC16DD"/>
    <w:rsid w:val="00CC33A8"/>
    <w:rsid w:val="00CD1E59"/>
    <w:rsid w:val="00CD26D3"/>
    <w:rsid w:val="00CD47B0"/>
    <w:rsid w:val="00CD73E6"/>
    <w:rsid w:val="00CE148E"/>
    <w:rsid w:val="00CE3327"/>
    <w:rsid w:val="00CE4653"/>
    <w:rsid w:val="00D021E2"/>
    <w:rsid w:val="00D10B93"/>
    <w:rsid w:val="00D23A70"/>
    <w:rsid w:val="00D26333"/>
    <w:rsid w:val="00D264E4"/>
    <w:rsid w:val="00D30FFE"/>
    <w:rsid w:val="00D33D46"/>
    <w:rsid w:val="00D36B92"/>
    <w:rsid w:val="00D413F4"/>
    <w:rsid w:val="00D51F0E"/>
    <w:rsid w:val="00D52018"/>
    <w:rsid w:val="00D540C4"/>
    <w:rsid w:val="00D5435D"/>
    <w:rsid w:val="00D70FBC"/>
    <w:rsid w:val="00D740CD"/>
    <w:rsid w:val="00D75774"/>
    <w:rsid w:val="00D80C25"/>
    <w:rsid w:val="00D82493"/>
    <w:rsid w:val="00D83447"/>
    <w:rsid w:val="00D84771"/>
    <w:rsid w:val="00D870AF"/>
    <w:rsid w:val="00D87776"/>
    <w:rsid w:val="00D90665"/>
    <w:rsid w:val="00D92A4A"/>
    <w:rsid w:val="00D944DF"/>
    <w:rsid w:val="00D96365"/>
    <w:rsid w:val="00DC039C"/>
    <w:rsid w:val="00DC055A"/>
    <w:rsid w:val="00DC0E0D"/>
    <w:rsid w:val="00DC22E2"/>
    <w:rsid w:val="00DD269C"/>
    <w:rsid w:val="00DE21EF"/>
    <w:rsid w:val="00DE4B6B"/>
    <w:rsid w:val="00DE60CC"/>
    <w:rsid w:val="00DF2C2C"/>
    <w:rsid w:val="00DF61AC"/>
    <w:rsid w:val="00DF6FB3"/>
    <w:rsid w:val="00E00659"/>
    <w:rsid w:val="00E010AF"/>
    <w:rsid w:val="00E01E1E"/>
    <w:rsid w:val="00E02D77"/>
    <w:rsid w:val="00E03095"/>
    <w:rsid w:val="00E06A17"/>
    <w:rsid w:val="00E13284"/>
    <w:rsid w:val="00E132A0"/>
    <w:rsid w:val="00E2308F"/>
    <w:rsid w:val="00E342DB"/>
    <w:rsid w:val="00E429F3"/>
    <w:rsid w:val="00E4308F"/>
    <w:rsid w:val="00E572FC"/>
    <w:rsid w:val="00E5796A"/>
    <w:rsid w:val="00E639C1"/>
    <w:rsid w:val="00E71433"/>
    <w:rsid w:val="00E818CF"/>
    <w:rsid w:val="00E81C0C"/>
    <w:rsid w:val="00E876ED"/>
    <w:rsid w:val="00E95D90"/>
    <w:rsid w:val="00E96E54"/>
    <w:rsid w:val="00EA367E"/>
    <w:rsid w:val="00EA58DD"/>
    <w:rsid w:val="00EA7065"/>
    <w:rsid w:val="00EB16CA"/>
    <w:rsid w:val="00EB35AD"/>
    <w:rsid w:val="00EB7AAC"/>
    <w:rsid w:val="00EC432B"/>
    <w:rsid w:val="00ED251B"/>
    <w:rsid w:val="00EE1575"/>
    <w:rsid w:val="00EE56BD"/>
    <w:rsid w:val="00EF492E"/>
    <w:rsid w:val="00EF61AD"/>
    <w:rsid w:val="00F07C0F"/>
    <w:rsid w:val="00F10D9A"/>
    <w:rsid w:val="00F11095"/>
    <w:rsid w:val="00F12CE8"/>
    <w:rsid w:val="00F26A67"/>
    <w:rsid w:val="00F37E1B"/>
    <w:rsid w:val="00F5084E"/>
    <w:rsid w:val="00F509BD"/>
    <w:rsid w:val="00F53995"/>
    <w:rsid w:val="00F84500"/>
    <w:rsid w:val="00F954FD"/>
    <w:rsid w:val="00FA5F3E"/>
    <w:rsid w:val="00FA7D58"/>
    <w:rsid w:val="00FC2BF5"/>
    <w:rsid w:val="00FD08E3"/>
    <w:rsid w:val="00FD112D"/>
    <w:rsid w:val="00FF13D9"/>
    <w:rsid w:val="00FF2286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B3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F2C2C"/>
    <w:rPr>
      <w:b/>
      <w:bCs/>
    </w:rPr>
  </w:style>
  <w:style w:type="paragraph" w:customStyle="1" w:styleId="xmprfxmsonormal">
    <w:name w:val="xmprfx_msonormal"/>
    <w:basedOn w:val="Normln"/>
    <w:rsid w:val="001F486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5C124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F2C2C"/>
    <w:rPr>
      <w:b/>
      <w:bCs/>
    </w:rPr>
  </w:style>
  <w:style w:type="paragraph" w:customStyle="1" w:styleId="xmprfxmsonormal">
    <w:name w:val="xmprfx_msonormal"/>
    <w:basedOn w:val="Normln"/>
    <w:rsid w:val="001F486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5C124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95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04154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91488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4560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32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1010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40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45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4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720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26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20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21180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20667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5588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74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9345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9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995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74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02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915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82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ero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radka.cerna@aer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aero-vodochody-aerospace-a.s.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twitter.com/aero_vodochod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aerovodocho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BDCAA-11B1-477D-A66F-DD3A0489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Radka</dc:creator>
  <cp:lastModifiedBy>CrestAE</cp:lastModifiedBy>
  <cp:revision>2</cp:revision>
  <dcterms:created xsi:type="dcterms:W3CDTF">2024-04-08T08:04:00Z</dcterms:created>
  <dcterms:modified xsi:type="dcterms:W3CDTF">2024-04-08T08:04:00Z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